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pPr w:leftFromText="180" w:rightFromText="180" w:vertAnchor="page" w:horzAnchor="margin" w:tblpXSpec="center" w:tblpY="3106"/>
        <w:tblW w:w="10816" w:type="dxa"/>
        <w:tblLook w:val="04A0" w:firstRow="1" w:lastRow="0" w:firstColumn="1" w:lastColumn="0" w:noHBand="0" w:noVBand="1"/>
      </w:tblPr>
      <w:tblGrid>
        <w:gridCol w:w="659"/>
        <w:gridCol w:w="4538"/>
        <w:gridCol w:w="1003"/>
        <w:gridCol w:w="876"/>
        <w:gridCol w:w="1245"/>
        <w:gridCol w:w="1227"/>
        <w:gridCol w:w="1268"/>
      </w:tblGrid>
      <w:tr w:rsidR="00A65B39" w:rsidRPr="00B94A20" w14:paraId="455BB71A" w14:textId="77777777" w:rsidTr="005F3FEC">
        <w:trPr>
          <w:trHeight w:val="234"/>
        </w:trPr>
        <w:tc>
          <w:tcPr>
            <w:tcW w:w="659" w:type="dxa"/>
          </w:tcPr>
          <w:p w14:paraId="3793E316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RB.</w:t>
            </w:r>
          </w:p>
        </w:tc>
        <w:tc>
          <w:tcPr>
            <w:tcW w:w="4538" w:type="dxa"/>
          </w:tcPr>
          <w:p w14:paraId="3F7BA3A6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OPIS STAVKE</w:t>
            </w:r>
          </w:p>
        </w:tc>
        <w:tc>
          <w:tcPr>
            <w:tcW w:w="1003" w:type="dxa"/>
          </w:tcPr>
          <w:p w14:paraId="0541FD49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JED. MJ.</w:t>
            </w:r>
          </w:p>
        </w:tc>
        <w:tc>
          <w:tcPr>
            <w:tcW w:w="876" w:type="dxa"/>
          </w:tcPr>
          <w:p w14:paraId="4F9E9529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KOL.</w:t>
            </w:r>
          </w:p>
        </w:tc>
        <w:tc>
          <w:tcPr>
            <w:tcW w:w="1245" w:type="dxa"/>
          </w:tcPr>
          <w:p w14:paraId="11CD3637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CIJENA BEZ PDV-a</w:t>
            </w:r>
          </w:p>
        </w:tc>
        <w:tc>
          <w:tcPr>
            <w:tcW w:w="1227" w:type="dxa"/>
          </w:tcPr>
          <w:p w14:paraId="08A59A2D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IZNOS PDV-a</w:t>
            </w:r>
          </w:p>
        </w:tc>
        <w:tc>
          <w:tcPr>
            <w:tcW w:w="1268" w:type="dxa"/>
          </w:tcPr>
          <w:p w14:paraId="54185AAE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CIJENA UKUPNO</w:t>
            </w:r>
          </w:p>
        </w:tc>
      </w:tr>
      <w:tr w:rsidR="00A65B39" w:rsidRPr="00B94A20" w14:paraId="45DDE8B4" w14:textId="77777777" w:rsidTr="005F3FEC">
        <w:trPr>
          <w:trHeight w:val="692"/>
        </w:trPr>
        <w:tc>
          <w:tcPr>
            <w:tcW w:w="659" w:type="dxa"/>
          </w:tcPr>
          <w:p w14:paraId="6A8C3DE1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8" w:type="dxa"/>
          </w:tcPr>
          <w:p w14:paraId="212ECDFC" w14:textId="1CA3540D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Otucanje</w:t>
            </w:r>
            <w:proofErr w:type="spellEnd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trule i dotrajale žbuke do visine cca 1,6 m, komplet do cigle s</w:t>
            </w:r>
            <w:r w:rsidR="0008179D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čišćenjem reški. Ručni odnos šut</w:t>
            </w:r>
            <w:r w:rsidR="00457CC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na gradilišni deponij.</w:t>
            </w:r>
          </w:p>
        </w:tc>
        <w:tc>
          <w:tcPr>
            <w:tcW w:w="1003" w:type="dxa"/>
          </w:tcPr>
          <w:p w14:paraId="1BA10FF2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0CED70C3" w14:textId="0454E351" w:rsidR="00A02B02" w:rsidRPr="00B94A20" w:rsidRDefault="00FE6967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245" w:type="dxa"/>
          </w:tcPr>
          <w:p w14:paraId="0C0BA503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5C61219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AB110CB" w14:textId="77777777" w:rsidR="00A02B02" w:rsidRPr="00B94A20" w:rsidRDefault="00A02B02" w:rsidP="00B94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C" w:rsidRPr="00B94A20" w14:paraId="1D81E284" w14:textId="77777777" w:rsidTr="005F3FEC">
        <w:trPr>
          <w:trHeight w:val="692"/>
        </w:trPr>
        <w:tc>
          <w:tcPr>
            <w:tcW w:w="659" w:type="dxa"/>
          </w:tcPr>
          <w:p w14:paraId="6E78CF57" w14:textId="1863719A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8" w:type="dxa"/>
          </w:tcPr>
          <w:p w14:paraId="2BB739E3" w14:textId="5B5ED465" w:rsidR="005F3FEC" w:rsidRPr="00A65B39" w:rsidRDefault="005F3FEC" w:rsidP="005F3FE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Premaz kompletne površine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202C3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jestima skinute žbuke </w:t>
            </w:r>
            <w:proofErr w:type="spellStart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hidroizolacijskim</w:t>
            </w:r>
            <w:proofErr w:type="spellEnd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premazom kao „</w:t>
            </w:r>
            <w:proofErr w:type="spellStart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Mapeilastik</w:t>
            </w:r>
            <w:proofErr w:type="spellEnd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“ u dva sloja s umetanjem PVC mrežice.</w:t>
            </w:r>
          </w:p>
        </w:tc>
        <w:tc>
          <w:tcPr>
            <w:tcW w:w="1003" w:type="dxa"/>
          </w:tcPr>
          <w:p w14:paraId="2F3487EB" w14:textId="2D09DDFE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0D4EFCAB" w14:textId="6E96362F" w:rsidR="005F3FEC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245" w:type="dxa"/>
          </w:tcPr>
          <w:p w14:paraId="2A3FEBBD" w14:textId="77777777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1436D4D" w14:textId="77777777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2C5134A" w14:textId="77777777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FEC" w:rsidRPr="00B94A20" w14:paraId="70F9C4B4" w14:textId="77777777" w:rsidTr="005F3FEC">
        <w:trPr>
          <w:trHeight w:val="692"/>
        </w:trPr>
        <w:tc>
          <w:tcPr>
            <w:tcW w:w="659" w:type="dxa"/>
          </w:tcPr>
          <w:p w14:paraId="5A9B3594" w14:textId="3A71545E" w:rsidR="005F3FEC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8" w:type="dxa"/>
          </w:tcPr>
          <w:p w14:paraId="0F635ABE" w14:textId="4DF8391D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Žbukanje zidova grubom i finom žbukom uz prethodni premaz impregn</w:t>
            </w:r>
            <w:r w:rsidR="00780D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cijom</w:t>
            </w:r>
            <w:r w:rsidR="00307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14:paraId="719CD4AE" w14:textId="7812CFB9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2898171E" w14:textId="30418E92" w:rsidR="005F3FEC" w:rsidRDefault="00E4321D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  <w:tc>
          <w:tcPr>
            <w:tcW w:w="1245" w:type="dxa"/>
          </w:tcPr>
          <w:p w14:paraId="6DBB8FC5" w14:textId="77777777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F876968" w14:textId="77777777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18E3A9E7" w14:textId="77777777" w:rsidR="005F3FEC" w:rsidRPr="00B94A20" w:rsidRDefault="005F3FEC" w:rsidP="005F3F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1D" w:rsidRPr="00B94A20" w14:paraId="241CE50E" w14:textId="77777777" w:rsidTr="005F3FEC">
        <w:trPr>
          <w:trHeight w:val="692"/>
        </w:trPr>
        <w:tc>
          <w:tcPr>
            <w:tcW w:w="659" w:type="dxa"/>
          </w:tcPr>
          <w:p w14:paraId="0A4246C4" w14:textId="3EFB0B12" w:rsidR="00E4321D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8" w:type="dxa"/>
          </w:tcPr>
          <w:p w14:paraId="2BA17704" w14:textId="29D3BCE2" w:rsidR="00E4321D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Gletanje</w:t>
            </w:r>
            <w:proofErr w:type="spellEnd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zidova masom za </w:t>
            </w:r>
            <w:proofErr w:type="spellStart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gletanje</w:t>
            </w:r>
            <w:proofErr w:type="spellEnd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u dva sloja.</w:t>
            </w:r>
          </w:p>
        </w:tc>
        <w:tc>
          <w:tcPr>
            <w:tcW w:w="1003" w:type="dxa"/>
          </w:tcPr>
          <w:p w14:paraId="6C5F9590" w14:textId="3B01EC5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29F9AF99" w14:textId="0905C4F7" w:rsidR="00E4321D" w:rsidRDefault="00780DE4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230,00</w:t>
            </w:r>
          </w:p>
        </w:tc>
        <w:tc>
          <w:tcPr>
            <w:tcW w:w="1245" w:type="dxa"/>
          </w:tcPr>
          <w:p w14:paraId="6AD244D7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1FA7D828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51C2750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BFD" w:rsidRPr="00B94A20" w14:paraId="6E23295C" w14:textId="77777777" w:rsidTr="005F3FEC">
        <w:trPr>
          <w:trHeight w:val="692"/>
        </w:trPr>
        <w:tc>
          <w:tcPr>
            <w:tcW w:w="659" w:type="dxa"/>
          </w:tcPr>
          <w:p w14:paraId="553E296F" w14:textId="4B3A9FD1" w:rsidR="00E26BFD" w:rsidRDefault="006B162B" w:rsidP="00E2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8" w:type="dxa"/>
          </w:tcPr>
          <w:p w14:paraId="4CC872B2" w14:textId="4599D112" w:rsidR="00E26BFD" w:rsidRPr="00B94A20" w:rsidRDefault="00E26BFD" w:rsidP="00E2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Bojanje zidova i stropova </w:t>
            </w:r>
            <w:proofErr w:type="spellStart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disperznom</w:t>
            </w:r>
            <w:proofErr w:type="spellEnd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bojom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potrebnim predradnjama.</w:t>
            </w:r>
          </w:p>
        </w:tc>
        <w:tc>
          <w:tcPr>
            <w:tcW w:w="1003" w:type="dxa"/>
          </w:tcPr>
          <w:p w14:paraId="40E4FBAB" w14:textId="38F682D2" w:rsidR="00E26BFD" w:rsidRPr="00B94A20" w:rsidRDefault="00E26BFD" w:rsidP="00E2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2B97A344" w14:textId="3559E3AB" w:rsidR="00E26BFD" w:rsidRDefault="006B162B" w:rsidP="00E26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950,00</w:t>
            </w:r>
          </w:p>
        </w:tc>
        <w:tc>
          <w:tcPr>
            <w:tcW w:w="1245" w:type="dxa"/>
          </w:tcPr>
          <w:p w14:paraId="735F40DD" w14:textId="77777777" w:rsidR="00E26BFD" w:rsidRPr="00B94A20" w:rsidRDefault="00E26BFD" w:rsidP="00E2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28486455" w14:textId="77777777" w:rsidR="00E26BFD" w:rsidRPr="00B94A20" w:rsidRDefault="00E26BFD" w:rsidP="00E2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C3DE911" w14:textId="77777777" w:rsidR="00E26BFD" w:rsidRPr="00B94A20" w:rsidRDefault="00E26BFD" w:rsidP="00E26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1D" w:rsidRPr="00B94A20" w14:paraId="7B81BCAC" w14:textId="77777777" w:rsidTr="005F3FEC">
        <w:trPr>
          <w:trHeight w:val="457"/>
        </w:trPr>
        <w:tc>
          <w:tcPr>
            <w:tcW w:w="659" w:type="dxa"/>
          </w:tcPr>
          <w:p w14:paraId="6D351AA1" w14:textId="7FE53F2F" w:rsidR="00E4321D" w:rsidRPr="00B94A20" w:rsidRDefault="006B162B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4321D" w:rsidRPr="00B9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14:paraId="294B7924" w14:textId="1B635D1F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Otucanje</w:t>
            </w:r>
            <w:proofErr w:type="spellEnd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07C5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okla</w:t>
            </w:r>
            <w:proofErr w:type="spellEnd"/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od keramičkih pločica</w:t>
            </w:r>
            <w:r w:rsidR="006D50B2">
              <w:rPr>
                <w:rFonts w:ascii="Times New Roman" w:hAnsi="Times New Roman" w:cs="Times New Roman"/>
                <w:sz w:val="24"/>
                <w:szCs w:val="24"/>
              </w:rPr>
              <w:t xml:space="preserve"> na mjestima sanacije zidova od vlage te dobava </w:t>
            </w:r>
            <w:r w:rsidR="00235473">
              <w:rPr>
                <w:rFonts w:ascii="Times New Roman" w:hAnsi="Times New Roman" w:cs="Times New Roman"/>
                <w:sz w:val="24"/>
                <w:szCs w:val="24"/>
              </w:rPr>
              <w:t xml:space="preserve">i postava novog </w:t>
            </w:r>
            <w:proofErr w:type="spellStart"/>
            <w:r w:rsidR="00235473">
              <w:rPr>
                <w:rFonts w:ascii="Times New Roman" w:hAnsi="Times New Roman" w:cs="Times New Roman"/>
                <w:sz w:val="24"/>
                <w:szCs w:val="24"/>
              </w:rPr>
              <w:t>cokla</w:t>
            </w:r>
            <w:proofErr w:type="spellEnd"/>
            <w:r w:rsidR="00235473">
              <w:rPr>
                <w:rFonts w:ascii="Times New Roman" w:hAnsi="Times New Roman" w:cs="Times New Roman"/>
                <w:sz w:val="24"/>
                <w:szCs w:val="24"/>
              </w:rPr>
              <w:t xml:space="preserve"> nak</w:t>
            </w:r>
            <w:r w:rsidR="00307C5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235473">
              <w:rPr>
                <w:rFonts w:ascii="Times New Roman" w:hAnsi="Times New Roman" w:cs="Times New Roman"/>
                <w:sz w:val="24"/>
                <w:szCs w:val="24"/>
              </w:rPr>
              <w:t>n sanacije</w:t>
            </w:r>
            <w:r w:rsidR="00307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3" w:type="dxa"/>
          </w:tcPr>
          <w:p w14:paraId="4F732E39" w14:textId="2E264CD9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</w:p>
        </w:tc>
        <w:tc>
          <w:tcPr>
            <w:tcW w:w="876" w:type="dxa"/>
          </w:tcPr>
          <w:p w14:paraId="10C119E0" w14:textId="270AED29" w:rsidR="00E4321D" w:rsidRPr="00B94A20" w:rsidRDefault="00235473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126,00</w:t>
            </w:r>
          </w:p>
        </w:tc>
        <w:tc>
          <w:tcPr>
            <w:tcW w:w="1245" w:type="dxa"/>
          </w:tcPr>
          <w:p w14:paraId="5B0A5FB2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380607C8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5A654E82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1D" w:rsidRPr="00B94A20" w14:paraId="633544A1" w14:textId="77777777" w:rsidTr="005F3FEC">
        <w:trPr>
          <w:trHeight w:val="469"/>
        </w:trPr>
        <w:tc>
          <w:tcPr>
            <w:tcW w:w="659" w:type="dxa"/>
          </w:tcPr>
          <w:p w14:paraId="3B2FFE75" w14:textId="36AFDC34" w:rsidR="00E4321D" w:rsidRPr="00B94A20" w:rsidRDefault="00235473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321D" w:rsidRPr="00B9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14:paraId="3B419E9A" w14:textId="467636B6" w:rsidR="00E4321D" w:rsidRPr="00B94A20" w:rsidRDefault="00CA65F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5FD">
              <w:rPr>
                <w:rFonts w:ascii="Times New Roman" w:hAnsi="Times New Roman" w:cs="Times New Roman"/>
                <w:sz w:val="24"/>
                <w:szCs w:val="24"/>
              </w:rPr>
              <w:t xml:space="preserve">Zatvaranje dvaju otvora-prolaza, po širini prostorije, knauf pločama na metalnoj </w:t>
            </w:r>
            <w:proofErr w:type="spellStart"/>
            <w:r w:rsidRPr="00CA65FD">
              <w:rPr>
                <w:rFonts w:ascii="Times New Roman" w:hAnsi="Times New Roman" w:cs="Times New Roman"/>
                <w:sz w:val="24"/>
                <w:szCs w:val="24"/>
              </w:rPr>
              <w:t>potkonstrukciji</w:t>
            </w:r>
            <w:proofErr w:type="spellEnd"/>
            <w:r w:rsidRPr="00CA65FD">
              <w:rPr>
                <w:rFonts w:ascii="Times New Roman" w:hAnsi="Times New Roman" w:cs="Times New Roman"/>
                <w:sz w:val="24"/>
                <w:szCs w:val="24"/>
              </w:rPr>
              <w:t xml:space="preserve"> sa ispunom mineralnom vunom. Ploče obostrano dvostruke. Komplet sa bandažiranjem i </w:t>
            </w:r>
            <w:proofErr w:type="spellStart"/>
            <w:r w:rsidRPr="00CA65FD">
              <w:rPr>
                <w:rFonts w:ascii="Times New Roman" w:hAnsi="Times New Roman" w:cs="Times New Roman"/>
                <w:sz w:val="24"/>
                <w:szCs w:val="24"/>
              </w:rPr>
              <w:t>gletanjem</w:t>
            </w:r>
            <w:proofErr w:type="spellEnd"/>
            <w:r w:rsidRPr="00CA65FD">
              <w:rPr>
                <w:rFonts w:ascii="Times New Roman" w:hAnsi="Times New Roman" w:cs="Times New Roman"/>
                <w:sz w:val="24"/>
                <w:szCs w:val="24"/>
              </w:rPr>
              <w:t xml:space="preserve"> spojeva.</w:t>
            </w:r>
          </w:p>
        </w:tc>
        <w:tc>
          <w:tcPr>
            <w:tcW w:w="1003" w:type="dxa"/>
          </w:tcPr>
          <w:p w14:paraId="5F6E5A74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94A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76" w:type="dxa"/>
          </w:tcPr>
          <w:p w14:paraId="2790EC2F" w14:textId="18C7C0D8" w:rsidR="00E4321D" w:rsidRPr="00B94A20" w:rsidRDefault="0099625E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26,40</w:t>
            </w:r>
          </w:p>
        </w:tc>
        <w:tc>
          <w:tcPr>
            <w:tcW w:w="1245" w:type="dxa"/>
          </w:tcPr>
          <w:p w14:paraId="7DC18AF5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04FCC893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0A774B5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1D" w:rsidRPr="00B94A20" w14:paraId="743F7555" w14:textId="77777777" w:rsidTr="005F3FEC">
        <w:trPr>
          <w:trHeight w:val="457"/>
        </w:trPr>
        <w:tc>
          <w:tcPr>
            <w:tcW w:w="659" w:type="dxa"/>
          </w:tcPr>
          <w:p w14:paraId="0D96BE84" w14:textId="58CE8108" w:rsidR="00E4321D" w:rsidRPr="00B94A20" w:rsidRDefault="0099625E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321D" w:rsidRPr="00B94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14:paraId="6B178240" w14:textId="434F4C27" w:rsidR="00E4321D" w:rsidRPr="00B94A20" w:rsidRDefault="0099625E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Čišćenje objekta te utovar i odvoz šute s gradilišnog</w:t>
            </w:r>
            <w:r w:rsidR="0073128F">
              <w:rPr>
                <w:rFonts w:ascii="Times New Roman" w:hAnsi="Times New Roman" w:cs="Times New Roman"/>
                <w:sz w:val="24"/>
                <w:szCs w:val="24"/>
              </w:rPr>
              <w:t xml:space="preserve"> na gradski deponij</w:t>
            </w:r>
          </w:p>
        </w:tc>
        <w:tc>
          <w:tcPr>
            <w:tcW w:w="1003" w:type="dxa"/>
          </w:tcPr>
          <w:p w14:paraId="7FECC935" w14:textId="16030A02" w:rsidR="00E4321D" w:rsidRPr="00B94A20" w:rsidRDefault="0073128F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komplet</w:t>
            </w:r>
          </w:p>
        </w:tc>
        <w:tc>
          <w:tcPr>
            <w:tcW w:w="876" w:type="dxa"/>
          </w:tcPr>
          <w:p w14:paraId="39EFEF1D" w14:textId="58BD45D9" w:rsidR="00E4321D" w:rsidRPr="00B94A20" w:rsidRDefault="0073128F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44B504ED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6F8AC652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9E729E8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A0" w:rsidRPr="00B94A20" w14:paraId="100A80C5" w14:textId="77777777" w:rsidTr="005F3FEC">
        <w:trPr>
          <w:trHeight w:val="457"/>
        </w:trPr>
        <w:tc>
          <w:tcPr>
            <w:tcW w:w="659" w:type="dxa"/>
          </w:tcPr>
          <w:p w14:paraId="451571B8" w14:textId="1A626116" w:rsidR="00297FA0" w:rsidRDefault="00297FA0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8" w:type="dxa"/>
          </w:tcPr>
          <w:p w14:paraId="62B87CD4" w14:textId="749BFBCE" w:rsidR="00297FA0" w:rsidRDefault="004E7C1F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C1F">
              <w:rPr>
                <w:rFonts w:ascii="Times New Roman" w:hAnsi="Times New Roman" w:cs="Times New Roman"/>
                <w:sz w:val="24"/>
                <w:szCs w:val="24"/>
              </w:rPr>
              <w:t>Klizna vrata širine 90 cm ili šira s ugradnjom</w:t>
            </w:r>
          </w:p>
        </w:tc>
        <w:tc>
          <w:tcPr>
            <w:tcW w:w="1003" w:type="dxa"/>
          </w:tcPr>
          <w:p w14:paraId="5A99BAD0" w14:textId="227C169E" w:rsidR="00297FA0" w:rsidRDefault="00297FA0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komad</w:t>
            </w:r>
          </w:p>
        </w:tc>
        <w:tc>
          <w:tcPr>
            <w:tcW w:w="876" w:type="dxa"/>
          </w:tcPr>
          <w:p w14:paraId="56A0A9AF" w14:textId="0D7C6146" w:rsidR="00297FA0" w:rsidRDefault="00297FA0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5" w:type="dxa"/>
          </w:tcPr>
          <w:p w14:paraId="6C9A7C88" w14:textId="77777777" w:rsidR="00297FA0" w:rsidRPr="00B94A20" w:rsidRDefault="00297FA0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7DA86510" w14:textId="77777777" w:rsidR="00297FA0" w:rsidRPr="00B94A20" w:rsidRDefault="00297FA0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03A1A2A" w14:textId="77777777" w:rsidR="00297FA0" w:rsidRPr="00B94A20" w:rsidRDefault="00297FA0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1D" w:rsidRPr="00B94A20" w14:paraId="10C00161" w14:textId="77777777" w:rsidTr="005F3FEC">
        <w:trPr>
          <w:trHeight w:val="234"/>
        </w:trPr>
        <w:tc>
          <w:tcPr>
            <w:tcW w:w="659" w:type="dxa"/>
          </w:tcPr>
          <w:p w14:paraId="66BDFFD1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14:paraId="220BE818" w14:textId="77777777" w:rsidR="00E4321D" w:rsidRPr="00B94A20" w:rsidRDefault="00E4321D" w:rsidP="00E43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003" w:type="dxa"/>
          </w:tcPr>
          <w:p w14:paraId="3DD39B2A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79F467CE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303F49F7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07055396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2646693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1D" w:rsidRPr="00B94A20" w14:paraId="6A0B7269" w14:textId="77777777" w:rsidTr="005F3FEC">
        <w:trPr>
          <w:trHeight w:val="234"/>
        </w:trPr>
        <w:tc>
          <w:tcPr>
            <w:tcW w:w="659" w:type="dxa"/>
          </w:tcPr>
          <w:p w14:paraId="31018FF9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14:paraId="23FD23F7" w14:textId="77777777" w:rsidR="00E4321D" w:rsidRPr="00B94A20" w:rsidRDefault="00E4321D" w:rsidP="00E43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b/>
                <w:sz w:val="24"/>
                <w:szCs w:val="24"/>
              </w:rPr>
              <w:t>PDV 25%</w:t>
            </w:r>
          </w:p>
        </w:tc>
        <w:tc>
          <w:tcPr>
            <w:tcW w:w="1003" w:type="dxa"/>
          </w:tcPr>
          <w:p w14:paraId="415992C5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246079D1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42E1022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162DAD97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71692709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21D" w:rsidRPr="00B94A20" w14:paraId="396C0876" w14:textId="77777777" w:rsidTr="005F3FEC">
        <w:trPr>
          <w:trHeight w:val="221"/>
        </w:trPr>
        <w:tc>
          <w:tcPr>
            <w:tcW w:w="659" w:type="dxa"/>
          </w:tcPr>
          <w:p w14:paraId="543126F2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14:paraId="7CAFF4F7" w14:textId="77777777" w:rsidR="00E4321D" w:rsidRPr="00B94A20" w:rsidRDefault="00E4321D" w:rsidP="00E43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A20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</w:tc>
        <w:tc>
          <w:tcPr>
            <w:tcW w:w="1003" w:type="dxa"/>
          </w:tcPr>
          <w:p w14:paraId="0555ACE2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14:paraId="42D60509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</w:tcPr>
          <w:p w14:paraId="278C072F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</w:tcPr>
          <w:p w14:paraId="41FC528B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7F76861" w14:textId="77777777" w:rsidR="00E4321D" w:rsidRPr="00B94A20" w:rsidRDefault="00E4321D" w:rsidP="00E43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C930C3" w14:textId="211FCC6A" w:rsidR="00B94A20" w:rsidRDefault="009C1ADF" w:rsidP="00B94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B94A20" w:rsidRPr="00B94A20">
        <w:rPr>
          <w:rFonts w:ascii="Times New Roman" w:hAnsi="Times New Roman" w:cs="Times New Roman"/>
          <w:b/>
          <w:sz w:val="24"/>
          <w:szCs w:val="24"/>
        </w:rPr>
        <w:t>TROŠKOVNIK</w:t>
      </w:r>
      <w:r w:rsidR="00B94A20">
        <w:rPr>
          <w:rFonts w:ascii="Times New Roman" w:hAnsi="Times New Roman" w:cs="Times New Roman"/>
          <w:sz w:val="24"/>
          <w:szCs w:val="24"/>
        </w:rPr>
        <w:tab/>
      </w:r>
      <w:r w:rsidR="00B94A20">
        <w:rPr>
          <w:rFonts w:ascii="Times New Roman" w:hAnsi="Times New Roman" w:cs="Times New Roman"/>
          <w:sz w:val="24"/>
          <w:szCs w:val="24"/>
        </w:rPr>
        <w:tab/>
      </w:r>
      <w:r w:rsidR="00B94A20">
        <w:rPr>
          <w:rFonts w:ascii="Times New Roman" w:hAnsi="Times New Roman" w:cs="Times New Roman"/>
          <w:sz w:val="24"/>
          <w:szCs w:val="24"/>
        </w:rPr>
        <w:tab/>
      </w:r>
      <w:r w:rsidR="00B94A20">
        <w:rPr>
          <w:rFonts w:ascii="Times New Roman" w:hAnsi="Times New Roman" w:cs="Times New Roman"/>
          <w:sz w:val="24"/>
          <w:szCs w:val="24"/>
        </w:rPr>
        <w:tab/>
      </w:r>
      <w:r w:rsidR="00B94A20">
        <w:rPr>
          <w:rFonts w:ascii="Times New Roman" w:hAnsi="Times New Roman" w:cs="Times New Roman"/>
          <w:sz w:val="24"/>
          <w:szCs w:val="24"/>
        </w:rPr>
        <w:tab/>
      </w:r>
      <w:r w:rsidR="00B94A20">
        <w:rPr>
          <w:rFonts w:ascii="Times New Roman" w:hAnsi="Times New Roman" w:cs="Times New Roman"/>
          <w:sz w:val="24"/>
          <w:szCs w:val="24"/>
        </w:rPr>
        <w:tab/>
      </w:r>
      <w:r w:rsidR="00B94A20">
        <w:rPr>
          <w:rFonts w:ascii="Times New Roman" w:hAnsi="Times New Roman" w:cs="Times New Roman"/>
          <w:sz w:val="24"/>
          <w:szCs w:val="24"/>
        </w:rPr>
        <w:tab/>
      </w:r>
      <w:r w:rsidR="00B94A20">
        <w:rPr>
          <w:rFonts w:ascii="Times New Roman" w:hAnsi="Times New Roman" w:cs="Times New Roman"/>
          <w:sz w:val="24"/>
          <w:szCs w:val="24"/>
        </w:rPr>
        <w:tab/>
      </w:r>
    </w:p>
    <w:p w14:paraId="3C09BB56" w14:textId="19F4F014" w:rsidR="00B94A20" w:rsidRDefault="00B94A20" w:rsidP="00B94A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FA30D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A30D2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FD333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D4CF65" w14:textId="77777777" w:rsidR="004F754A" w:rsidRDefault="004F754A" w:rsidP="00B94A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23D3F" w14:textId="77777777" w:rsidR="009C636A" w:rsidRDefault="009C636A" w:rsidP="00B94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</w:t>
      </w:r>
      <w:r w:rsidR="004F754A">
        <w:rPr>
          <w:rFonts w:ascii="Times New Roman" w:hAnsi="Times New Roman" w:cs="Times New Roman"/>
          <w:sz w:val="24"/>
          <w:szCs w:val="24"/>
        </w:rPr>
        <w:t>redmet</w:t>
      </w:r>
      <w:r>
        <w:rPr>
          <w:rFonts w:ascii="Times New Roman" w:hAnsi="Times New Roman" w:cs="Times New Roman"/>
          <w:sz w:val="24"/>
          <w:szCs w:val="24"/>
        </w:rPr>
        <w:t>a nabave</w:t>
      </w:r>
      <w:r w:rsidR="004F754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B96C32" w14:textId="6CA0E0AB" w:rsidR="00B94A20" w:rsidRDefault="00FD69AD" w:rsidP="00B94A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Građevinski radovi - sanacija</w:t>
      </w:r>
      <w:r w:rsidR="004F754A" w:rsidRPr="004F754A">
        <w:rPr>
          <w:rFonts w:ascii="Times New Roman" w:hAnsi="Times New Roman" w:cs="Times New Roman"/>
          <w:sz w:val="24"/>
          <w:szCs w:val="24"/>
        </w:rPr>
        <w:t xml:space="preserve"> dijela podrumskog prostora u V. gimnaziji</w:t>
      </w:r>
    </w:p>
    <w:p w14:paraId="40ED4FCD" w14:textId="77777777" w:rsidR="00BB6441" w:rsidRDefault="00BB6441" w:rsidP="00BB64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4F550" w14:textId="761FE6FC" w:rsidR="00A02B02" w:rsidRPr="00727D02" w:rsidRDefault="00A02B02" w:rsidP="00BB6441">
      <w:pPr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 w:rsidRPr="00727D02">
        <w:rPr>
          <w:rFonts w:ascii="Times New Roman" w:hAnsi="Times New Roman" w:cs="Times New Roman"/>
          <w:sz w:val="24"/>
          <w:szCs w:val="24"/>
        </w:rPr>
        <w:t>Ovjerava ovlaštena osoba ponuditelja:</w:t>
      </w:r>
    </w:p>
    <w:p w14:paraId="5D33E503" w14:textId="77777777" w:rsidR="00A02B02" w:rsidRPr="00727D02" w:rsidRDefault="00A02B02" w:rsidP="00A02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6FBEDA" w14:textId="77777777" w:rsidR="00A02B02" w:rsidRPr="00727D02" w:rsidRDefault="00A02B02" w:rsidP="00A02B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D02">
        <w:rPr>
          <w:rFonts w:ascii="Times New Roman" w:hAnsi="Times New Roman" w:cs="Times New Roman"/>
          <w:sz w:val="24"/>
          <w:szCs w:val="24"/>
        </w:rPr>
        <w:tab/>
      </w:r>
      <w:r w:rsidRPr="00727D02">
        <w:rPr>
          <w:rFonts w:ascii="Times New Roman" w:hAnsi="Times New Roman" w:cs="Times New Roman"/>
          <w:sz w:val="24"/>
          <w:szCs w:val="24"/>
        </w:rPr>
        <w:tab/>
      </w:r>
      <w:r w:rsidRPr="00727D02">
        <w:rPr>
          <w:rFonts w:ascii="Times New Roman" w:hAnsi="Times New Roman" w:cs="Times New Roman"/>
          <w:sz w:val="24"/>
          <w:szCs w:val="24"/>
        </w:rPr>
        <w:tab/>
      </w:r>
      <w:r w:rsidRPr="00727D02">
        <w:rPr>
          <w:rFonts w:ascii="Times New Roman" w:hAnsi="Times New Roman" w:cs="Times New Roman"/>
          <w:sz w:val="24"/>
          <w:szCs w:val="24"/>
        </w:rPr>
        <w:tab/>
      </w:r>
      <w:r w:rsidRPr="00727D02">
        <w:rPr>
          <w:rFonts w:ascii="Times New Roman" w:hAnsi="Times New Roman" w:cs="Times New Roman"/>
          <w:sz w:val="24"/>
          <w:szCs w:val="24"/>
        </w:rPr>
        <w:tab/>
      </w:r>
      <w:r w:rsidRPr="00727D02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27D02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3734E9E4" w14:textId="41AC2617" w:rsidR="00457CCA" w:rsidRDefault="00A02B02" w:rsidP="00457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D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(ime i prezime, potpis)</w:t>
      </w:r>
      <w:r w:rsidR="00457CC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2DA926" w14:textId="77777777" w:rsidR="00BB6441" w:rsidRDefault="00BB6441" w:rsidP="00457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CD05D" w14:textId="77777777" w:rsidR="00BB6441" w:rsidRDefault="00BB6441" w:rsidP="00457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750383" w14:textId="54BEF729" w:rsidR="00457CCA" w:rsidRDefault="00457CCA" w:rsidP="00457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7CCA">
        <w:rPr>
          <w:rFonts w:ascii="Times New Roman" w:hAnsi="Times New Roman" w:cs="Times New Roman"/>
          <w:sz w:val="24"/>
          <w:szCs w:val="24"/>
        </w:rPr>
        <w:t>Zagreb, dana _________________________ 202</w:t>
      </w:r>
      <w:r w:rsidR="0073128F">
        <w:rPr>
          <w:rFonts w:ascii="Times New Roman" w:hAnsi="Times New Roman" w:cs="Times New Roman"/>
          <w:sz w:val="24"/>
          <w:szCs w:val="24"/>
        </w:rPr>
        <w:t>5</w:t>
      </w:r>
      <w:r w:rsidRPr="00457CCA">
        <w:rPr>
          <w:rFonts w:ascii="Times New Roman" w:hAnsi="Times New Roman" w:cs="Times New Roman"/>
          <w:sz w:val="24"/>
          <w:szCs w:val="24"/>
        </w:rPr>
        <w:t>. g</w:t>
      </w:r>
      <w:r w:rsidR="0073128F">
        <w:rPr>
          <w:rFonts w:ascii="Times New Roman" w:hAnsi="Times New Roman" w:cs="Times New Roman"/>
          <w:sz w:val="24"/>
          <w:szCs w:val="24"/>
        </w:rPr>
        <w:t>odine</w:t>
      </w:r>
    </w:p>
    <w:p w14:paraId="2DB4035F" w14:textId="7B669EDA" w:rsidR="00297FA0" w:rsidRPr="00457CCA" w:rsidRDefault="00297FA0" w:rsidP="00457C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97FA0" w:rsidRPr="00457C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B02"/>
    <w:rsid w:val="0008179D"/>
    <w:rsid w:val="001376D8"/>
    <w:rsid w:val="001A0BB7"/>
    <w:rsid w:val="00202C3D"/>
    <w:rsid w:val="00235473"/>
    <w:rsid w:val="00237C5A"/>
    <w:rsid w:val="00297FA0"/>
    <w:rsid w:val="00307C5D"/>
    <w:rsid w:val="003C05A1"/>
    <w:rsid w:val="003C25AD"/>
    <w:rsid w:val="00457CCA"/>
    <w:rsid w:val="004633EE"/>
    <w:rsid w:val="004674D2"/>
    <w:rsid w:val="004E7C1F"/>
    <w:rsid w:val="004F754A"/>
    <w:rsid w:val="00543AE2"/>
    <w:rsid w:val="005F3FEC"/>
    <w:rsid w:val="006166F0"/>
    <w:rsid w:val="006B162B"/>
    <w:rsid w:val="006D50B2"/>
    <w:rsid w:val="00704C69"/>
    <w:rsid w:val="0073128F"/>
    <w:rsid w:val="007775CC"/>
    <w:rsid w:val="00780DE4"/>
    <w:rsid w:val="007D4E1E"/>
    <w:rsid w:val="0099625E"/>
    <w:rsid w:val="009C1ADF"/>
    <w:rsid w:val="009C636A"/>
    <w:rsid w:val="00A02B02"/>
    <w:rsid w:val="00A65B39"/>
    <w:rsid w:val="00AE1DE9"/>
    <w:rsid w:val="00B94A20"/>
    <w:rsid w:val="00BB6441"/>
    <w:rsid w:val="00C3202E"/>
    <w:rsid w:val="00CA65FD"/>
    <w:rsid w:val="00E26BFD"/>
    <w:rsid w:val="00E4321D"/>
    <w:rsid w:val="00FA30D2"/>
    <w:rsid w:val="00FD3331"/>
    <w:rsid w:val="00FD69AD"/>
    <w:rsid w:val="00FE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120B"/>
  <w15:chartTrackingRefBased/>
  <w15:docId w15:val="{FE571720-5A87-4EAC-9280-31AFAB7E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0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734b43-a7cc-47fe-bff2-8433096f4a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2E50F209A414993D17C88CE6ABD1D" ma:contentTypeVersion="12" ma:contentTypeDescription="Create a new document." ma:contentTypeScope="" ma:versionID="16d27562c38658412ecfd976d6d45dd3">
  <xsd:schema xmlns:xsd="http://www.w3.org/2001/XMLSchema" xmlns:xs="http://www.w3.org/2001/XMLSchema" xmlns:p="http://schemas.microsoft.com/office/2006/metadata/properties" xmlns:ns3="5d734b43-a7cc-47fe-bff2-8433096f4af5" targetNamespace="http://schemas.microsoft.com/office/2006/metadata/properties" ma:root="true" ma:fieldsID="4e6f4930d035c54b08bc2f170be05b50" ns3:_="">
    <xsd:import namespace="5d734b43-a7cc-47fe-bff2-8433096f4a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34b43-a7cc-47fe-bff2-8433096f4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984BA7-F6EF-49DF-BDF7-F794039BF961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5d734b43-a7cc-47fe-bff2-8433096f4af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A2F863-293B-419B-9910-B8294B02A8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1723EE-921C-4F4A-B0A4-788A42411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34b43-a7cc-47fe-bff2-8433096f4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Bilogrević</dc:creator>
  <cp:keywords/>
  <dc:description/>
  <cp:lastModifiedBy>Kristina Bilogrević</cp:lastModifiedBy>
  <cp:revision>10</cp:revision>
  <dcterms:created xsi:type="dcterms:W3CDTF">2025-07-14T10:07:00Z</dcterms:created>
  <dcterms:modified xsi:type="dcterms:W3CDTF">2025-10-09T12:22:00Z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0x010100CB12E50F209A414993D17C88CE6ABD1D</vt:lpwstr>
  </property>
</Properties>
</file>